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10" w:rsidRDefault="00F94D10">
      <w:r>
        <w:t>от 10.10.2018</w:t>
      </w:r>
    </w:p>
    <w:p w:rsidR="00F94D10" w:rsidRDefault="00F94D10"/>
    <w:p w:rsidR="00F94D10" w:rsidRDefault="00F94D1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94D10" w:rsidRDefault="00F94D10">
      <w:r>
        <w:t>Общество с ограниченной ответственностью «ПЕРВОПРОЕКТ» ИНН 3811456512</w:t>
      </w:r>
    </w:p>
    <w:p w:rsidR="00F94D10" w:rsidRDefault="00F94D10">
      <w:r>
        <w:t>Общество с ограниченной ответственностью «Стройград» ИНН 7716719790</w:t>
      </w:r>
    </w:p>
    <w:p w:rsidR="00F94D10" w:rsidRDefault="00F94D10">
      <w:r>
        <w:t>Общество с ограниченной ответственностью «ИСТОК» ИНН 7804536740</w:t>
      </w:r>
    </w:p>
    <w:p w:rsidR="00F94D10" w:rsidRDefault="00F94D10">
      <w:r>
        <w:t>Общество с ограниченной ответственностью «ЛенАкваСтрой» ИНН 7838478038</w:t>
      </w:r>
    </w:p>
    <w:p w:rsidR="00F94D10" w:rsidRDefault="00F94D1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94D10"/>
    <w:rsid w:val="00045D12"/>
    <w:rsid w:val="0052439B"/>
    <w:rsid w:val="00B80071"/>
    <w:rsid w:val="00CF2800"/>
    <w:rsid w:val="00E113EE"/>
    <w:rsid w:val="00EC3407"/>
    <w:rsid w:val="00F00775"/>
    <w:rsid w:val="00F9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